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9" w:rsidRPr="00D61360" w:rsidRDefault="000F1B29" w:rsidP="001613AB">
      <w:pPr>
        <w:jc w:val="center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PROTOKÓŁ</w:t>
      </w:r>
    </w:p>
    <w:p w:rsidR="000F1B29" w:rsidRPr="00D61360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ZEBRANIE ZARZĄDU WARMIŃSKO – MAZURSKIEGO ZWIĄZKU SZACHOWEGO</w:t>
      </w:r>
    </w:p>
    <w:p w:rsidR="000F1B29" w:rsidRPr="00D61360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BARCZEWO, CENTRUM KULTURALNO – BIBLIOTECZNE, UL. SŁOWACKIEGO 5</w:t>
      </w:r>
    </w:p>
    <w:p w:rsidR="000F1B29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31 MARCA 2017r. (PIĄTEK) GODZ. 16.00 – 20.00.</w:t>
      </w:r>
    </w:p>
    <w:p w:rsidR="000F1B29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</w:p>
    <w:p w:rsidR="000F1B29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</w:p>
    <w:p w:rsidR="000F1B29" w:rsidRPr="00D61360" w:rsidRDefault="000F1B29" w:rsidP="00D61360">
      <w:pPr>
        <w:spacing w:after="0" w:line="240" w:lineRule="auto"/>
        <w:jc w:val="center"/>
        <w:rPr>
          <w:b/>
          <w:sz w:val="24"/>
          <w:szCs w:val="24"/>
        </w:rPr>
      </w:pPr>
    </w:p>
    <w:p w:rsidR="000F1B29" w:rsidRPr="00D61360" w:rsidRDefault="000F1B29" w:rsidP="00D61360">
      <w:pPr>
        <w:spacing w:after="0" w:line="240" w:lineRule="auto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Obecni:</w:t>
      </w:r>
    </w:p>
    <w:p w:rsidR="000F1B29" w:rsidRDefault="000F1B29" w:rsidP="00D61360">
      <w:pPr>
        <w:spacing w:after="0" w:line="240" w:lineRule="auto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Członkowie Zarządu: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ORŁOWSKI Mirosław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ORŁOWSKI Paweł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JEŻAK Bogdan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KRAŚNIEWSKI Piotr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TRENDOWSKI Grzegorz</w:t>
      </w:r>
    </w:p>
    <w:p w:rsidR="000F1B29" w:rsidRDefault="000F1B29" w:rsidP="00D613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SAPIERZYŃSKI Tadeusz</w:t>
      </w:r>
    </w:p>
    <w:p w:rsidR="000F1B29" w:rsidRPr="00D61360" w:rsidRDefault="000F1B29" w:rsidP="00D61360">
      <w:pPr>
        <w:spacing w:after="0" w:line="240" w:lineRule="auto"/>
        <w:rPr>
          <w:b/>
          <w:sz w:val="24"/>
          <w:szCs w:val="24"/>
        </w:rPr>
      </w:pPr>
      <w:r w:rsidRPr="00D61360">
        <w:rPr>
          <w:b/>
          <w:sz w:val="24"/>
          <w:szCs w:val="24"/>
        </w:rPr>
        <w:t>Komisja Rewizyjna:</w:t>
      </w:r>
    </w:p>
    <w:p w:rsidR="000F1B29" w:rsidRDefault="000F1B29" w:rsidP="00D613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DALIGA Jerzy</w:t>
      </w:r>
    </w:p>
    <w:p w:rsidR="000F1B29" w:rsidRDefault="000F1B29" w:rsidP="001613AB">
      <w:pPr>
        <w:spacing w:after="0" w:line="240" w:lineRule="auto"/>
        <w:rPr>
          <w:sz w:val="24"/>
          <w:szCs w:val="24"/>
        </w:rPr>
      </w:pPr>
    </w:p>
    <w:p w:rsidR="000F1B29" w:rsidRPr="001613AB" w:rsidRDefault="000F1B29" w:rsidP="001613AB">
      <w:pPr>
        <w:spacing w:after="0" w:line="240" w:lineRule="auto"/>
        <w:rPr>
          <w:sz w:val="24"/>
          <w:szCs w:val="24"/>
        </w:rPr>
      </w:pPr>
    </w:p>
    <w:p w:rsidR="000F1B29" w:rsidRDefault="000F1B29" w:rsidP="00D61360">
      <w:pPr>
        <w:spacing w:after="0" w:line="240" w:lineRule="auto"/>
        <w:rPr>
          <w:sz w:val="24"/>
          <w:szCs w:val="24"/>
        </w:rPr>
      </w:pPr>
    </w:p>
    <w:p w:rsidR="000F1B29" w:rsidRDefault="000F1B29" w:rsidP="00D61360">
      <w:pPr>
        <w:spacing w:after="0" w:line="240" w:lineRule="auto"/>
        <w:rPr>
          <w:b/>
          <w:sz w:val="24"/>
          <w:szCs w:val="24"/>
        </w:rPr>
      </w:pPr>
      <w:r w:rsidRPr="001613AB">
        <w:rPr>
          <w:b/>
          <w:sz w:val="24"/>
          <w:szCs w:val="24"/>
        </w:rPr>
        <w:t>Agenda</w:t>
      </w:r>
    </w:p>
    <w:p w:rsidR="000F1B29" w:rsidRPr="001613AB" w:rsidRDefault="000F1B29" w:rsidP="00D61360">
      <w:pPr>
        <w:spacing w:after="0" w:line="240" w:lineRule="auto"/>
        <w:rPr>
          <w:b/>
          <w:sz w:val="24"/>
          <w:szCs w:val="24"/>
        </w:rPr>
      </w:pPr>
    </w:p>
    <w:p w:rsidR="000F1B29" w:rsidRDefault="000F1B29" w:rsidP="00D61360">
      <w:pPr>
        <w:spacing w:after="0" w:line="240" w:lineRule="auto"/>
        <w:rPr>
          <w:sz w:val="24"/>
          <w:szCs w:val="24"/>
        </w:rPr>
      </w:pP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Przywitanie.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Stwierdzenie ważności posiedzenia i zdolności do podejmowania uchwał.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Wybór przewodniczącego zebrania i protokolanta.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Zatwierdzenie porządku obrad.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Informacje o uchwałach podjętych drogą elektroniczną.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 xml:space="preserve">Współpraca z </w:t>
      </w:r>
      <w:r>
        <w:rPr>
          <w:b/>
          <w:sz w:val="24"/>
          <w:szCs w:val="24"/>
        </w:rPr>
        <w:t xml:space="preserve">WM </w:t>
      </w:r>
      <w:r w:rsidRPr="00AB3D18">
        <w:rPr>
          <w:b/>
          <w:sz w:val="24"/>
          <w:szCs w:val="24"/>
        </w:rPr>
        <w:t>Ośrodkiem Doskonalenia Nauczycieli w Olsztynie przy organizacji kursu dla nauczycieli w ramach programu „Edukacja przez szachy w szkole”.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 xml:space="preserve">Prośba Tomasza Raka w sprawie dofinansowania udziału w Mistrzostwach Polski Seniorów, Ustroń 3 </w:t>
      </w:r>
      <w:r>
        <w:rPr>
          <w:b/>
          <w:sz w:val="24"/>
          <w:szCs w:val="24"/>
        </w:rPr>
        <w:t xml:space="preserve">– </w:t>
      </w:r>
      <w:r w:rsidRPr="00AB3D18">
        <w:rPr>
          <w:b/>
          <w:sz w:val="24"/>
          <w:szCs w:val="24"/>
        </w:rPr>
        <w:t>9.04.2017r.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Uchwała nr 17/2015 z dnia 14.07.2015r. – rezygnacja</w:t>
      </w:r>
      <w:r>
        <w:rPr>
          <w:b/>
          <w:sz w:val="24"/>
          <w:szCs w:val="24"/>
        </w:rPr>
        <w:t xml:space="preserve"> Przewodniczącego</w:t>
      </w:r>
      <w:r w:rsidRPr="00AB3D18">
        <w:rPr>
          <w:b/>
          <w:sz w:val="24"/>
          <w:szCs w:val="24"/>
        </w:rPr>
        <w:t xml:space="preserve"> Komisji Dyscyplinarnej.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Zakładka 1% na OPP na stronie internetowej WMZSzach.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 xml:space="preserve">Rezygnacja Sekretarza Bogdana Jeżaka z </w:t>
      </w:r>
      <w:r>
        <w:rPr>
          <w:b/>
          <w:sz w:val="24"/>
          <w:szCs w:val="24"/>
        </w:rPr>
        <w:t xml:space="preserve">dalszej </w:t>
      </w:r>
      <w:r w:rsidRPr="00AB3D18">
        <w:rPr>
          <w:b/>
          <w:sz w:val="24"/>
          <w:szCs w:val="24"/>
        </w:rPr>
        <w:t>pracy w Zarządzie WMZSzach.</w:t>
      </w:r>
    </w:p>
    <w:p w:rsidR="000F1B29" w:rsidRPr="00AB3D18" w:rsidRDefault="000F1B29" w:rsidP="009C5B7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Zakończenie.</w:t>
      </w: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Default="000F1B29" w:rsidP="001613AB">
      <w:pPr>
        <w:spacing w:after="0" w:line="240" w:lineRule="auto"/>
        <w:rPr>
          <w:sz w:val="24"/>
          <w:szCs w:val="24"/>
        </w:rPr>
      </w:pPr>
    </w:p>
    <w:p w:rsidR="000F1B29" w:rsidRPr="00AB3D18" w:rsidRDefault="000F1B29" w:rsidP="00AB3D1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Przywitanie.</w:t>
      </w:r>
    </w:p>
    <w:p w:rsidR="000F1B29" w:rsidRDefault="000F1B29" w:rsidP="00AB3D1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Prezes przywitał zgromadzonych członków Zarządu oraz przedstawiciela Komisji Rewizyjnej.</w:t>
      </w:r>
    </w:p>
    <w:p w:rsidR="000F1B29" w:rsidRDefault="000F1B29" w:rsidP="00AB3D1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Stwierdzenie ważności posiedzenia i zdolności do podejmowania uchwał.</w:t>
      </w:r>
    </w:p>
    <w:p w:rsidR="000F1B29" w:rsidRDefault="000F1B29" w:rsidP="00AB3D18">
      <w:pPr>
        <w:spacing w:after="0" w:line="240" w:lineRule="auto"/>
        <w:ind w:left="360"/>
        <w:rPr>
          <w:sz w:val="24"/>
          <w:szCs w:val="24"/>
        </w:rPr>
      </w:pPr>
      <w:r w:rsidRPr="00AB3D18">
        <w:rPr>
          <w:sz w:val="24"/>
          <w:szCs w:val="24"/>
        </w:rPr>
        <w:t>Prezes stwierdził ważność posiedzenia i zdolność do podejmowania uchwał.</w:t>
      </w:r>
    </w:p>
    <w:p w:rsidR="000F1B29" w:rsidRPr="00AB3D18" w:rsidRDefault="000F1B29" w:rsidP="00AB3D1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Wybór prowadzącego zebranie</w:t>
      </w:r>
      <w:r w:rsidRPr="00AB3D18">
        <w:rPr>
          <w:b/>
          <w:sz w:val="24"/>
          <w:szCs w:val="24"/>
        </w:rPr>
        <w:t xml:space="preserve"> i protokolanta.</w:t>
      </w:r>
    </w:p>
    <w:p w:rsidR="000F1B29" w:rsidRDefault="000F1B29" w:rsidP="00AB3D1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Protokolantem zebrania wybrano jednogłośnie Pawła Orłowskiego.</w:t>
      </w:r>
    </w:p>
    <w:p w:rsidR="000F1B29" w:rsidRDefault="000F1B29" w:rsidP="00AB3D1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 prowadzącego zebranie wybrano jednogłośnie Mirosława Orłowskiego.</w:t>
      </w:r>
    </w:p>
    <w:p w:rsidR="000F1B29" w:rsidRPr="00AB3D18" w:rsidRDefault="000F1B29" w:rsidP="003F034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Zatwierdzenie porządku obrad.</w:t>
      </w:r>
    </w:p>
    <w:p w:rsidR="000F1B29" w:rsidRDefault="000F1B29" w:rsidP="003F03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Porządek obrad zatwierdzono jednogłośnie.</w:t>
      </w:r>
    </w:p>
    <w:p w:rsidR="000F1B29" w:rsidRPr="003F0348" w:rsidRDefault="000F1B29" w:rsidP="00C861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B3D18">
        <w:rPr>
          <w:b/>
          <w:sz w:val="24"/>
          <w:szCs w:val="24"/>
        </w:rPr>
        <w:t>Informacje o uchwałach podjętych drogą elektroniczną.</w:t>
      </w:r>
    </w:p>
    <w:p w:rsidR="000F1B29" w:rsidRDefault="000F1B29" w:rsidP="001B31D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 WMZSzach</w:t>
      </w:r>
      <w:r w:rsidRPr="003F0348">
        <w:rPr>
          <w:sz w:val="24"/>
          <w:szCs w:val="24"/>
        </w:rPr>
        <w:t xml:space="preserve"> od czasu </w:t>
      </w:r>
      <w:r>
        <w:rPr>
          <w:sz w:val="24"/>
          <w:szCs w:val="24"/>
        </w:rPr>
        <w:t>ostatniego posiedzenia podjął 3</w:t>
      </w:r>
      <w:r w:rsidRPr="003F0348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3F0348">
        <w:rPr>
          <w:sz w:val="24"/>
          <w:szCs w:val="24"/>
        </w:rPr>
        <w:t xml:space="preserve"> drogą elektroniczną:</w:t>
      </w:r>
    </w:p>
    <w:p w:rsidR="000F1B29" w:rsidRDefault="000F1B29" w:rsidP="002755A6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UCHWAŁA nr 6/2017 z dnia 3.03.2017r. w sprawie dofinansowania startu w MPJ</w:t>
      </w:r>
    </w:p>
    <w:p w:rsidR="000F1B29" w:rsidRDefault="000F1B29" w:rsidP="002755A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 lat 16 i 18 – Ustroń 12-19.03.2017r.</w:t>
      </w:r>
    </w:p>
    <w:p w:rsidR="000F1B29" w:rsidRDefault="000F1B29" w:rsidP="002755A6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UCHWAŁA nr 7/2017 z dnia 6.03.2017r. w sprawie przyjęcia składu Kadry Wojewódzkiej Juniorów i Młodzików oraz Planu Organizacji Szkolenia Kadry Wojewódzkiej Juniorów i Młodzików na rok 2017.</w:t>
      </w:r>
    </w:p>
    <w:p w:rsidR="000F1B29" w:rsidRDefault="000F1B29" w:rsidP="00C861C9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UCHWAŁA nr 8/2017 z dnia 8.03.2017r. w sprawie zatwierdzenia bilansu finansowego i rachunku wyników za 2016r.</w:t>
      </w:r>
    </w:p>
    <w:p w:rsidR="000F1B29" w:rsidRPr="00691D66" w:rsidRDefault="000F1B29" w:rsidP="0069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B3D18">
        <w:rPr>
          <w:b/>
          <w:sz w:val="24"/>
          <w:szCs w:val="24"/>
        </w:rPr>
        <w:t xml:space="preserve">Współpraca z </w:t>
      </w:r>
      <w:r>
        <w:rPr>
          <w:b/>
          <w:sz w:val="24"/>
          <w:szCs w:val="24"/>
        </w:rPr>
        <w:t xml:space="preserve">WM </w:t>
      </w:r>
      <w:r w:rsidRPr="00AB3D18">
        <w:rPr>
          <w:b/>
          <w:sz w:val="24"/>
          <w:szCs w:val="24"/>
        </w:rPr>
        <w:t>Ośrodkiem Doskonalenia Nauczycieli w Olsztynie przy organizacji kursu dla nauczycieli w ramach programu „Edukacja przez szachy w szkole”.</w:t>
      </w:r>
    </w:p>
    <w:p w:rsidR="000F1B29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Prezes M. Orłowski przedstawił warunki współpracy z ODN. Na obecnym etapie współpraca WMZSzach z ODN będzie polegała na pomocy w pozyskaniu odpowiednich materiałów szkoleniowych dla nauczycieli oraz rekomendacji instruktorów mających przeprowadzić kurs w dniach 13.05 – 11.06.2017r. Odbędą się 4 spotkania sobotnio – niedzielne. WMZSzach dla potrzeb kursu użyczy 15 szt. zestawów szachowych.</w:t>
      </w:r>
    </w:p>
    <w:p w:rsidR="000F1B29" w:rsidRDefault="000F1B29" w:rsidP="00B80A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Prośba Tomasza Raka w sprawie dofinansowania udziału w Mistrzostwach Polski Seniorów, Ustroń 3</w:t>
      </w:r>
      <w:r>
        <w:rPr>
          <w:b/>
          <w:sz w:val="24"/>
          <w:szCs w:val="24"/>
        </w:rPr>
        <w:t xml:space="preserve"> – </w:t>
      </w:r>
      <w:r w:rsidRPr="00AB3D18">
        <w:rPr>
          <w:b/>
          <w:sz w:val="24"/>
          <w:szCs w:val="24"/>
        </w:rPr>
        <w:t>9.04.2017r.</w:t>
      </w:r>
    </w:p>
    <w:p w:rsidR="000F1B29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odpowiedzi na prośbę T. Raka przesłaną drogą elektroniczną Zarząd WMZSzach postanowił przyznać dofinansowanie w kwocie 300 zł na udział w MP Seniorów.</w:t>
      </w:r>
    </w:p>
    <w:p w:rsidR="000F1B29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Jednocześnie jest to realizacji UCHWAŁY nr 4/2011 z dnia 18.12.2011r.</w:t>
      </w:r>
    </w:p>
    <w:p w:rsidR="000F1B29" w:rsidRDefault="000F1B29" w:rsidP="003F2C3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Uchwała nr 17/2015 z dnia 14.07.2015r. – rezygnacja</w:t>
      </w:r>
      <w:r>
        <w:rPr>
          <w:b/>
          <w:sz w:val="24"/>
          <w:szCs w:val="24"/>
        </w:rPr>
        <w:t xml:space="preserve"> Przewodniczącego</w:t>
      </w:r>
      <w:r w:rsidRPr="00AB3D18">
        <w:rPr>
          <w:b/>
          <w:sz w:val="24"/>
          <w:szCs w:val="24"/>
        </w:rPr>
        <w:t xml:space="preserve"> Komisji Dyscyplinarnej.</w:t>
      </w: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Przewodniczący Komisji Dyscyplinarnej Jerzy Romanowski poinformował w rozmowie telefonicznej Zarząd WMZSzach o rezygnacji z dalszej pracy w komisji. Stosowne pismo zostanie przesłane w najbliższym czasie. W związku z zaistniałą sytuacją Zarząd WMZSzach podjął decyzję o konieczności dokooptowania 3 członka komisji. </w:t>
      </w:r>
    </w:p>
    <w:p w:rsidR="000F1B29" w:rsidRDefault="000F1B29" w:rsidP="0004025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>Zakładka 1% na OPP na stronie internetowej WMZSzach.</w:t>
      </w: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Sekretarz B. Jeżak rozesłał pisma do OPP widniejących na stronie internetowej WMZSzach z zapytaniem w jaki sposób dana OPP w roku 2016 wsparła rozwój szachów </w:t>
      </w: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Województwie Warmińsko – Mazurskim. Odpowiedzi Organizacji na zadane pytanie miały rozstrzygnąć zasadność umieszczenia danej Organizacji na stronie związkowej.</w:t>
      </w: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efekcie otrzymanych odpowiedzi powstała dyskusja nad celowością zamieszczania poszczególnych OPP na stronie internetowej WMZSzach. W rezultacie nie osiągnięto porozumienia co skutkowało pozostawieniem wszystkich OPP na stronie związkowej.</w:t>
      </w: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Przewodniczący Komisji Rewizyjnej J. Daliga zgodził się opracować regulamin dotyczący zamieszczania podobnych informacji na stronie internetowej WMZSzach.</w:t>
      </w:r>
    </w:p>
    <w:p w:rsidR="000F1B29" w:rsidRDefault="000F1B29" w:rsidP="00C91A2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AB3D18">
        <w:rPr>
          <w:b/>
          <w:sz w:val="24"/>
          <w:szCs w:val="24"/>
        </w:rPr>
        <w:t xml:space="preserve">Rezygnacja Sekretarza Bogdana Jeżaka z </w:t>
      </w:r>
      <w:r>
        <w:rPr>
          <w:b/>
          <w:sz w:val="24"/>
          <w:szCs w:val="24"/>
        </w:rPr>
        <w:t xml:space="preserve">dalszej </w:t>
      </w:r>
      <w:r w:rsidRPr="00AB3D18">
        <w:rPr>
          <w:b/>
          <w:sz w:val="24"/>
          <w:szCs w:val="24"/>
        </w:rPr>
        <w:t>pracy w Zarządzie WMZSzach.</w:t>
      </w:r>
    </w:p>
    <w:p w:rsidR="000F1B29" w:rsidRDefault="000F1B29" w:rsidP="0004025D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Sekretarz Bogdan Jeżak wypowiedział się na temat powodów swojej rezygnacji z dalszej pracy w Zarządzie WMZSzach. Jednym z głównych powodów było domniemane użycie obraźliwych słów przez członka Zarządu Piotra Kraśniewskiego w stosunku do osoby </w:t>
      </w:r>
    </w:p>
    <w:p w:rsidR="000F1B29" w:rsidRDefault="000F1B29" w:rsidP="008E766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Jeżaka. Następnie każdy z obecnych członków Zarządu wypowiedział swoje zdanie </w:t>
      </w:r>
    </w:p>
    <w:p w:rsidR="000F1B29" w:rsidRDefault="000F1B29" w:rsidP="008E766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w/w sprawie. W ocenach poszczególnych osób przeważała opinia, iż użyte przez </w:t>
      </w:r>
    </w:p>
    <w:p w:rsidR="000F1B29" w:rsidRDefault="000F1B29" w:rsidP="008E766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P. Kraśniewskiego słowa mogły w pewien sposób urazić osobę B. Jeżaka, jednak nie były na tyle obraźliwe żeby podjął aż tak drastyczne kroki. P. Kraśniewski w swoich wyjaśnieniach oznajmił, że użyte „obraźliwe” sformułowania nie były kierowane bezpośrednio do B. Jeżaka, lecz do całego funkcjonowania zarówno Zarządu WMZSzach jak i podobnych organizacji.</w:t>
      </w:r>
    </w:p>
    <w:p w:rsidR="000F1B29" w:rsidRDefault="000F1B29" w:rsidP="0004025D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podsumowaniu swojej wypowiedzi przeprosił wszelkie osoby, które mogły w jakiś sposób poczuć się urażone. Po wysłuchaniu wszystkich opinii B. Jeżak zapytany przez Prezesa M. Orłowskiego o możliwość dalszej pracy w Zarządzie WMZSzach stwierdził, iż wysłuchane wyjaśnienia nie przekonują go i podtrzymuje swoją decyzję o rezygnacji.</w:t>
      </w:r>
    </w:p>
    <w:p w:rsidR="000F1B29" w:rsidRDefault="000F1B29" w:rsidP="0004025D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związku z powyższym Zarząd WMZSzach przyjął rezygnację Sekretarza B. Jeżaka.</w:t>
      </w:r>
    </w:p>
    <w:p w:rsidR="000F1B29" w:rsidRDefault="000F1B29" w:rsidP="0004025D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Prezes M. Orłowski podziękował B. Jeżakowi za współpracę oraz za całokształt wykonanej pracy na rzecz rozwoju szachów w Województwie Warmińsko – Mazurskim.</w:t>
      </w:r>
    </w:p>
    <w:p w:rsidR="000F1B29" w:rsidRDefault="000F1B29" w:rsidP="00C91A2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Zakończenie.</w:t>
      </w:r>
    </w:p>
    <w:p w:rsidR="000F1B29" w:rsidRDefault="000F1B29" w:rsidP="00C91A2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Prezes podziękował zgromadzonym za obecność i zakończył posiedzenie.</w:t>
      </w:r>
    </w:p>
    <w:p w:rsidR="000F1B29" w:rsidRDefault="000F1B29" w:rsidP="00C91A2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Default="000F1B29" w:rsidP="00C91A2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Default="000F1B29" w:rsidP="00C91A2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Default="000F1B29" w:rsidP="00C91A2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Przewodniczący zebrania                                                                             Protokolant</w:t>
      </w:r>
    </w:p>
    <w:p w:rsidR="000F1B29" w:rsidRPr="00FE7D06" w:rsidRDefault="000F1B29" w:rsidP="00C91A29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FE7D06">
        <w:rPr>
          <w:rFonts w:ascii="Times New Roman" w:hAnsi="Times New Roman"/>
          <w:i/>
          <w:sz w:val="24"/>
          <w:szCs w:val="24"/>
        </w:rPr>
        <w:t xml:space="preserve">Mirosław Orłowski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E7D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7D06">
        <w:rPr>
          <w:rFonts w:ascii="Times New Roman" w:hAnsi="Times New Roman"/>
          <w:i/>
          <w:sz w:val="24"/>
          <w:szCs w:val="24"/>
        </w:rPr>
        <w:t xml:space="preserve"> Paweł Orłowski</w:t>
      </w:r>
    </w:p>
    <w:p w:rsidR="000F1B29" w:rsidRPr="0004025D" w:rsidRDefault="000F1B29" w:rsidP="0004025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Pr="003F2C3E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Default="000F1B29" w:rsidP="003F2C3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Pr="00B80A2E" w:rsidRDefault="000F1B29" w:rsidP="00B80A2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1B29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Pr="00691D66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Pr="006F01AD" w:rsidRDefault="000F1B29" w:rsidP="00691D6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1B29" w:rsidRPr="003F0348" w:rsidRDefault="000F1B29" w:rsidP="00C861C9">
      <w:pPr>
        <w:spacing w:after="0" w:line="240" w:lineRule="auto"/>
        <w:ind w:left="360"/>
        <w:rPr>
          <w:sz w:val="24"/>
          <w:szCs w:val="24"/>
        </w:rPr>
      </w:pPr>
    </w:p>
    <w:p w:rsidR="000F1B29" w:rsidRPr="009C5B74" w:rsidRDefault="000F1B29" w:rsidP="001613AB">
      <w:pPr>
        <w:pStyle w:val="ListParagraph"/>
        <w:spacing w:after="0" w:line="240" w:lineRule="auto"/>
        <w:rPr>
          <w:sz w:val="24"/>
          <w:szCs w:val="24"/>
        </w:rPr>
      </w:pPr>
    </w:p>
    <w:p w:rsidR="000F1B29" w:rsidRPr="00D61360" w:rsidRDefault="000F1B29" w:rsidP="00D61360">
      <w:pPr>
        <w:spacing w:after="0" w:line="240" w:lineRule="auto"/>
        <w:rPr>
          <w:sz w:val="24"/>
          <w:szCs w:val="24"/>
        </w:rPr>
      </w:pPr>
    </w:p>
    <w:sectPr w:rsidR="000F1B29" w:rsidRPr="00D61360" w:rsidSect="00B3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DEF"/>
    <w:multiLevelType w:val="hybridMultilevel"/>
    <w:tmpl w:val="D712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33D0E"/>
    <w:multiLevelType w:val="hybridMultilevel"/>
    <w:tmpl w:val="E83867BE"/>
    <w:lvl w:ilvl="0" w:tplc="36141CB2">
      <w:start w:val="1"/>
      <w:numFmt w:val="bullet"/>
      <w:lvlText w:val="o"/>
      <w:lvlJc w:val="left"/>
      <w:pPr>
        <w:tabs>
          <w:tab w:val="num" w:pos="717"/>
        </w:tabs>
        <w:ind w:left="36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0C0F1D"/>
    <w:multiLevelType w:val="hybridMultilevel"/>
    <w:tmpl w:val="D7F43DCA"/>
    <w:lvl w:ilvl="0" w:tplc="AFB2F164">
      <w:start w:val="1"/>
      <w:numFmt w:val="bullet"/>
      <w:lvlText w:val=""/>
      <w:lvlJc w:val="left"/>
      <w:pPr>
        <w:tabs>
          <w:tab w:val="num" w:pos="777"/>
        </w:tabs>
        <w:ind w:left="777" w:firstLine="30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45195"/>
    <w:multiLevelType w:val="hybridMultilevel"/>
    <w:tmpl w:val="2054AE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A40D60"/>
    <w:multiLevelType w:val="hybridMultilevel"/>
    <w:tmpl w:val="98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B61AD"/>
    <w:multiLevelType w:val="hybridMultilevel"/>
    <w:tmpl w:val="DB8C2272"/>
    <w:lvl w:ilvl="0" w:tplc="36141CB2">
      <w:start w:val="1"/>
      <w:numFmt w:val="bullet"/>
      <w:lvlText w:val="o"/>
      <w:lvlJc w:val="left"/>
      <w:pPr>
        <w:tabs>
          <w:tab w:val="num" w:pos="717"/>
        </w:tabs>
        <w:ind w:left="36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8F7269"/>
    <w:multiLevelType w:val="hybridMultilevel"/>
    <w:tmpl w:val="A114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A5437A"/>
    <w:multiLevelType w:val="hybridMultilevel"/>
    <w:tmpl w:val="CDF4B4E0"/>
    <w:lvl w:ilvl="0" w:tplc="36141CB2">
      <w:start w:val="1"/>
      <w:numFmt w:val="bullet"/>
      <w:lvlText w:val="o"/>
      <w:lvlJc w:val="left"/>
      <w:pPr>
        <w:tabs>
          <w:tab w:val="num" w:pos="1437"/>
        </w:tabs>
        <w:ind w:left="108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9954DC1"/>
    <w:multiLevelType w:val="hybridMultilevel"/>
    <w:tmpl w:val="0EF4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3D2034"/>
    <w:multiLevelType w:val="hybridMultilevel"/>
    <w:tmpl w:val="2F94C716"/>
    <w:lvl w:ilvl="0" w:tplc="36141CB2">
      <w:start w:val="1"/>
      <w:numFmt w:val="bullet"/>
      <w:lvlText w:val="o"/>
      <w:lvlJc w:val="left"/>
      <w:pPr>
        <w:tabs>
          <w:tab w:val="num" w:pos="1437"/>
        </w:tabs>
        <w:ind w:left="1080" w:firstLine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CC2610"/>
    <w:multiLevelType w:val="hybridMultilevel"/>
    <w:tmpl w:val="EFB486A6"/>
    <w:lvl w:ilvl="0" w:tplc="CF9E5FB2">
      <w:start w:val="1"/>
      <w:numFmt w:val="bullet"/>
      <w:lvlText w:val=""/>
      <w:lvlJc w:val="left"/>
      <w:pPr>
        <w:tabs>
          <w:tab w:val="num" w:pos="984"/>
        </w:tabs>
        <w:ind w:left="984" w:hanging="26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17746"/>
    <w:multiLevelType w:val="hybridMultilevel"/>
    <w:tmpl w:val="2C784934"/>
    <w:lvl w:ilvl="0" w:tplc="F48A0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01978"/>
    <w:multiLevelType w:val="hybridMultilevel"/>
    <w:tmpl w:val="6996FD64"/>
    <w:lvl w:ilvl="0" w:tplc="F580B5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6141CB2">
      <w:start w:val="1"/>
      <w:numFmt w:val="bullet"/>
      <w:lvlText w:val="o"/>
      <w:lvlJc w:val="left"/>
      <w:pPr>
        <w:tabs>
          <w:tab w:val="num" w:pos="1077"/>
        </w:tabs>
        <w:ind w:left="720" w:firstLine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6E0FCD"/>
    <w:multiLevelType w:val="hybridMultilevel"/>
    <w:tmpl w:val="AB1E220E"/>
    <w:lvl w:ilvl="0" w:tplc="C89A3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4556C"/>
    <w:multiLevelType w:val="hybridMultilevel"/>
    <w:tmpl w:val="9CC484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60"/>
    <w:rsid w:val="000319D9"/>
    <w:rsid w:val="0004025D"/>
    <w:rsid w:val="000F1B29"/>
    <w:rsid w:val="00136BDC"/>
    <w:rsid w:val="001613AB"/>
    <w:rsid w:val="001B31D8"/>
    <w:rsid w:val="002755A6"/>
    <w:rsid w:val="002B22D9"/>
    <w:rsid w:val="00375314"/>
    <w:rsid w:val="003D0537"/>
    <w:rsid w:val="003D0DE6"/>
    <w:rsid w:val="003F0348"/>
    <w:rsid w:val="003F2A44"/>
    <w:rsid w:val="003F2C3E"/>
    <w:rsid w:val="00507762"/>
    <w:rsid w:val="005261A0"/>
    <w:rsid w:val="00691D66"/>
    <w:rsid w:val="006F01AD"/>
    <w:rsid w:val="008E7660"/>
    <w:rsid w:val="009B4D83"/>
    <w:rsid w:val="009B662A"/>
    <w:rsid w:val="009C5B74"/>
    <w:rsid w:val="00AA158D"/>
    <w:rsid w:val="00AB3D18"/>
    <w:rsid w:val="00B331D6"/>
    <w:rsid w:val="00B35D56"/>
    <w:rsid w:val="00B80A2E"/>
    <w:rsid w:val="00BD0C66"/>
    <w:rsid w:val="00BE63C6"/>
    <w:rsid w:val="00C02D30"/>
    <w:rsid w:val="00C861C9"/>
    <w:rsid w:val="00C91A29"/>
    <w:rsid w:val="00CA31F9"/>
    <w:rsid w:val="00CE6E04"/>
    <w:rsid w:val="00D15ED3"/>
    <w:rsid w:val="00D61360"/>
    <w:rsid w:val="00DC6770"/>
    <w:rsid w:val="00E618B9"/>
    <w:rsid w:val="00E75B24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3</Pages>
  <Words>843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PA JRG3</dc:creator>
  <cp:keywords/>
  <dc:description/>
  <cp:lastModifiedBy>Paweł Orłowski</cp:lastModifiedBy>
  <cp:revision>4</cp:revision>
  <dcterms:created xsi:type="dcterms:W3CDTF">2017-05-15T18:14:00Z</dcterms:created>
  <dcterms:modified xsi:type="dcterms:W3CDTF">2017-06-08T09:21:00Z</dcterms:modified>
</cp:coreProperties>
</file>