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ED" w:rsidRPr="00D60BED" w:rsidRDefault="00D60BED" w:rsidP="00D60BED">
      <w:pPr>
        <w:jc w:val="center"/>
        <w:rPr>
          <w:b/>
          <w:sz w:val="32"/>
          <w:szCs w:val="32"/>
        </w:rPr>
      </w:pPr>
      <w:r w:rsidRPr="00D60BED">
        <w:rPr>
          <w:b/>
          <w:sz w:val="32"/>
          <w:szCs w:val="32"/>
        </w:rPr>
        <w:t>Gratulacje</w:t>
      </w:r>
    </w:p>
    <w:p w:rsidR="00D60BED" w:rsidRDefault="00D60BED" w:rsidP="00D60BED">
      <w:pPr>
        <w:spacing w:line="360" w:lineRule="auto"/>
        <w:ind w:firstLine="567"/>
        <w:jc w:val="both"/>
      </w:pPr>
      <w:r>
        <w:t>Zarząd  WMZSZACH   składa   serdeczne  gratulacje</w:t>
      </w:r>
      <w:r w:rsidRPr="00D60BED">
        <w:t xml:space="preserve"> </w:t>
      </w:r>
      <w:r>
        <w:t xml:space="preserve"> </w:t>
      </w:r>
      <w:r>
        <w:t xml:space="preserve">za   osiągnięte  wyniki  </w:t>
      </w:r>
      <w:r>
        <w:t xml:space="preserve"> dla  zawodników  biorących  udział  w  zawodach  MMM    14-16.09.2018r   Ciechanów  a  w  szczególności   za  zajęcie  medalowych miejsc   dla   zawodniczek </w:t>
      </w:r>
    </w:p>
    <w:p w:rsidR="00D60BED" w:rsidRDefault="00D60BED" w:rsidP="00D60BED">
      <w:pPr>
        <w:spacing w:after="0" w:line="360" w:lineRule="auto"/>
      </w:pPr>
      <w:r>
        <w:t xml:space="preserve">1.Filipiak  Magda                            UKS  Trzydziestka  </w:t>
      </w:r>
    </w:p>
    <w:p w:rsidR="00D60BED" w:rsidRDefault="00D60BED" w:rsidP="00D60BED">
      <w:pPr>
        <w:spacing w:after="0" w:line="360" w:lineRule="auto"/>
      </w:pPr>
      <w:r>
        <w:t xml:space="preserve">2.Zapałowska  Wiktoria                MLKS  Ostródzianka  </w:t>
      </w:r>
    </w:p>
    <w:p w:rsidR="00D60BED" w:rsidRDefault="00D60BED" w:rsidP="00D60BED">
      <w:pPr>
        <w:spacing w:line="360" w:lineRule="auto"/>
      </w:pPr>
    </w:p>
    <w:p w:rsidR="00D60BED" w:rsidRDefault="00D60BED" w:rsidP="00D60BED">
      <w:pPr>
        <w:spacing w:line="360" w:lineRule="auto"/>
        <w:jc w:val="center"/>
      </w:pPr>
      <w:r>
        <w:t>oraz  zawodników</w:t>
      </w:r>
    </w:p>
    <w:p w:rsidR="00D60BED" w:rsidRDefault="00D60BED" w:rsidP="00D60BED">
      <w:pPr>
        <w:pStyle w:val="Akapitzlist"/>
        <w:spacing w:line="360" w:lineRule="auto"/>
        <w:ind w:left="0"/>
      </w:pPr>
      <w:r>
        <w:t xml:space="preserve">1.Wożniak  Mateusz                        Hetman  Kętrzyn  </w:t>
      </w:r>
    </w:p>
    <w:p w:rsidR="00D60BED" w:rsidRDefault="00D60BED" w:rsidP="00D60BED">
      <w:pPr>
        <w:pStyle w:val="Akapitzlist"/>
        <w:spacing w:line="360" w:lineRule="auto"/>
        <w:ind w:left="0"/>
      </w:pPr>
      <w:r>
        <w:t xml:space="preserve">2.Kraśniewski  Maciej                      UKS  Uzdowo  </w:t>
      </w:r>
    </w:p>
    <w:p w:rsidR="00D60BED" w:rsidRDefault="00D60BED" w:rsidP="00D60BED">
      <w:pPr>
        <w:pStyle w:val="Akapitzlist"/>
        <w:spacing w:line="360" w:lineRule="auto"/>
        <w:ind w:left="0"/>
      </w:pPr>
    </w:p>
    <w:p w:rsidR="00D60BED" w:rsidRDefault="00D60BED" w:rsidP="00D60BED">
      <w:pPr>
        <w:pStyle w:val="Akapitzlist"/>
        <w:spacing w:line="360" w:lineRule="auto"/>
        <w:ind w:left="0"/>
        <w:jc w:val="right"/>
      </w:pPr>
      <w:r>
        <w:t xml:space="preserve">Szerokie życie, daleki świat; Szczery wysiłek długich lat; </w:t>
      </w:r>
      <w:r>
        <w:br/>
        <w:t xml:space="preserve">Szukać bez przerwy; bez przerwy budować; </w:t>
      </w:r>
      <w:r>
        <w:br/>
        <w:t xml:space="preserve">Nie spocząć przy drodze, lecz drogi prostować; </w:t>
      </w:r>
      <w:r>
        <w:br/>
        <w:t xml:space="preserve">Co dawne, otaczać wiernie czcią; Nie kostnieć, gdy nowe prądy prą; </w:t>
      </w:r>
      <w:r>
        <w:br/>
        <w:t>Serce radosne i prawe cele: Trzymaj</w:t>
      </w:r>
      <w:r w:rsidR="00B8751C">
        <w:t xml:space="preserve">cie </w:t>
      </w:r>
      <w:r>
        <w:t xml:space="preserve"> się tego, a zdziała</w:t>
      </w:r>
      <w:r w:rsidR="00B8751C">
        <w:t xml:space="preserve">cie  </w:t>
      </w:r>
      <w:r>
        <w:t>wiele.</w:t>
      </w:r>
    </w:p>
    <w:p w:rsidR="00D60BED" w:rsidRDefault="00D60BED" w:rsidP="00D60BED">
      <w:pPr>
        <w:pStyle w:val="Akapitzlist"/>
        <w:spacing w:line="360" w:lineRule="auto"/>
        <w:ind w:left="0"/>
      </w:pPr>
    </w:p>
    <w:p w:rsidR="00D60BED" w:rsidRDefault="00D60BED" w:rsidP="00D60BED">
      <w:pPr>
        <w:pStyle w:val="Akapitzlist"/>
        <w:spacing w:line="360" w:lineRule="auto"/>
        <w:ind w:left="0"/>
        <w:jc w:val="right"/>
      </w:pPr>
      <w:r>
        <w:t xml:space="preserve">Z   pozdrowieniem  </w:t>
      </w:r>
    </w:p>
    <w:p w:rsidR="00D60BED" w:rsidRDefault="00B8751C" w:rsidP="00B8751C">
      <w:pPr>
        <w:pStyle w:val="Akapitzlist"/>
        <w:spacing w:line="360" w:lineRule="auto"/>
        <w:ind w:left="0"/>
        <w:jc w:val="right"/>
      </w:pPr>
      <w:r>
        <w:rPr>
          <w:noProof/>
        </w:rPr>
        <w:drawing>
          <wp:inline distT="0" distB="0" distL="0" distR="0" wp14:anchorId="76BFD797" wp14:editId="5C4A81E7">
            <wp:extent cx="2133600" cy="2133600"/>
            <wp:effectExtent l="0" t="0" r="0" b="0"/>
            <wp:docPr id="1" name="Obraz 1" descr="C:\Users\toshiba\AppData\Local\Microsoft\Windows\Temporary Internet Files\Content.MSO\6EE32C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Temporary Internet Files\Content.MSO\6EE32C8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bookmarkStart w:id="0" w:name="_GoBack"/>
      <w:bookmarkEnd w:id="0"/>
      <w:r w:rsidR="00D60BED">
        <w:t>Zarząd  WMZSZACH</w:t>
      </w:r>
    </w:p>
    <w:sectPr w:rsidR="00D6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6DE95957"/>
    <w:multiLevelType w:val="hybridMultilevel"/>
    <w:tmpl w:val="CC742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ED"/>
    <w:rsid w:val="00B8751C"/>
    <w:rsid w:val="00D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FA19"/>
  <w15:chartTrackingRefBased/>
  <w15:docId w15:val="{D5B8AA39-B197-4DE2-B777-B222EF35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2018-09-17T06:47:00Z</dcterms:created>
  <dcterms:modified xsi:type="dcterms:W3CDTF">2018-09-17T07:00:00Z</dcterms:modified>
</cp:coreProperties>
</file>