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C7" w:rsidRDefault="001D63A7" w:rsidP="001D63A7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Kętrzyński Turniej Klasyfikacyjny</w:t>
      </w:r>
    </w:p>
    <w:p w:rsidR="001D63A7" w:rsidRDefault="008A4C4E" w:rsidP="001D63A7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 szachach grupa </w:t>
      </w:r>
      <w:r w:rsidR="00383AC0">
        <w:rPr>
          <w:rFonts w:ascii="Times New Roman" w:hAnsi="Times New Roman" w:cs="Times New Roman"/>
          <w:b/>
          <w:sz w:val="48"/>
          <w:szCs w:val="48"/>
        </w:rPr>
        <w:t>1600-2000</w:t>
      </w:r>
    </w:p>
    <w:p w:rsidR="00AD07E8" w:rsidRDefault="0018084F" w:rsidP="001D63A7">
      <w:pPr>
        <w:pStyle w:val="Bezodstpw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100330</wp:posOffset>
            </wp:positionV>
            <wp:extent cx="1628775" cy="2104390"/>
            <wp:effectExtent l="19050" t="0" r="9525" b="0"/>
            <wp:wrapSquare wrapText="bothSides"/>
            <wp:docPr id="1" name="Obraz 4" descr="C:\Users\LorD\AppData\Local\Microsoft\Windows\INetCache\IE\KSZXJXA1\24_nina-jugando-ajedrez_By_DG-R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rD\AppData\Local\Microsoft\Windows\INetCache\IE\KSZXJXA1\24_nina-jugando-ajedrez_By_DG-RA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10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D63A7" w:rsidRDefault="001D63A7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1D63A7">
        <w:rPr>
          <w:rFonts w:ascii="Times New Roman" w:hAnsi="Times New Roman" w:cs="Times New Roman"/>
          <w:b/>
          <w:sz w:val="32"/>
          <w:szCs w:val="32"/>
        </w:rPr>
        <w:t>Cel Turnieju</w:t>
      </w:r>
    </w:p>
    <w:p w:rsidR="001D63A7" w:rsidRDefault="001D63A7" w:rsidP="00880FC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</w:t>
      </w:r>
      <w:r w:rsidR="008A4C4E">
        <w:rPr>
          <w:rFonts w:ascii="Times New Roman" w:hAnsi="Times New Roman" w:cs="Times New Roman"/>
          <w:sz w:val="24"/>
          <w:szCs w:val="24"/>
        </w:rPr>
        <w:t>acja gry w szachy wśród dzieci, młodzieży i dorosłych.</w:t>
      </w:r>
    </w:p>
    <w:p w:rsidR="00D80F0B" w:rsidRDefault="00C94F62" w:rsidP="00880FC6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63A7">
        <w:rPr>
          <w:rFonts w:ascii="Times New Roman" w:hAnsi="Times New Roman" w:cs="Times New Roman"/>
          <w:sz w:val="24"/>
          <w:szCs w:val="24"/>
        </w:rPr>
        <w:t>odwyższenie kategori</w:t>
      </w:r>
      <w:r w:rsidR="00D80F0B">
        <w:rPr>
          <w:rFonts w:ascii="Times New Roman" w:hAnsi="Times New Roman" w:cs="Times New Roman"/>
          <w:sz w:val="24"/>
          <w:szCs w:val="24"/>
        </w:rPr>
        <w:t>i szachowej.</w:t>
      </w: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Organizatorzy</w:t>
      </w:r>
    </w:p>
    <w:p w:rsidR="001D63A7" w:rsidRDefault="00D80F0B" w:rsidP="00880FC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Szachowa Mat</w:t>
      </w:r>
    </w:p>
    <w:p w:rsidR="00D80F0B" w:rsidRDefault="00D80F0B" w:rsidP="00880FC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Klub Szachowy Hetman Pionier Kętrzyn</w:t>
      </w:r>
    </w:p>
    <w:p w:rsidR="00D80F0B" w:rsidRDefault="00D80F0B" w:rsidP="00880FC6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Sportu i Rekreacji w Kętrzynie</w:t>
      </w: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 i miejsce</w:t>
      </w: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zostanie rozegrany w Miejskim Ośrodku Sportu i Rekreacji w Kętrzynie, ul. Kazimierza Wielkiego 12A (m</w:t>
      </w:r>
      <w:r w:rsidR="00555420">
        <w:rPr>
          <w:rFonts w:ascii="Times New Roman" w:hAnsi="Times New Roman" w:cs="Times New Roman"/>
          <w:sz w:val="24"/>
          <w:szCs w:val="24"/>
        </w:rPr>
        <w:t>ała hala) w dniach 22-23 lutego (sobota i niedziela).</w:t>
      </w: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</w:t>
      </w:r>
    </w:p>
    <w:p w:rsidR="00BF1ECB" w:rsidRPr="00880FC6" w:rsidRDefault="00D80F0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turnieju mogą wziąć udział dz</w:t>
      </w:r>
      <w:r w:rsidR="00DB20C0">
        <w:rPr>
          <w:rFonts w:ascii="Times New Roman" w:hAnsi="Times New Roman" w:cs="Times New Roman"/>
          <w:sz w:val="24"/>
          <w:szCs w:val="24"/>
        </w:rPr>
        <w:t>ieci, młodzież i dorośli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0C0">
        <w:rPr>
          <w:rFonts w:ascii="Times New Roman" w:hAnsi="Times New Roman" w:cs="Times New Roman"/>
          <w:sz w:val="24"/>
          <w:szCs w:val="24"/>
        </w:rPr>
        <w:t xml:space="preserve">o rankingu krajowym </w:t>
      </w:r>
      <w:proofErr w:type="spellStart"/>
      <w:r w:rsidR="00DB20C0">
        <w:rPr>
          <w:rFonts w:ascii="Times New Roman" w:hAnsi="Times New Roman" w:cs="Times New Roman"/>
          <w:sz w:val="24"/>
          <w:szCs w:val="24"/>
        </w:rPr>
        <w:t>PZSzach</w:t>
      </w:r>
      <w:proofErr w:type="spellEnd"/>
      <w:r w:rsidR="00DB20C0">
        <w:rPr>
          <w:rFonts w:ascii="Times New Roman" w:hAnsi="Times New Roman" w:cs="Times New Roman"/>
          <w:sz w:val="24"/>
          <w:szCs w:val="24"/>
        </w:rPr>
        <w:t xml:space="preserve"> </w:t>
      </w:r>
      <w:r w:rsidR="00383AC0">
        <w:rPr>
          <w:rFonts w:ascii="Times New Roman" w:hAnsi="Times New Roman" w:cs="Times New Roman"/>
          <w:sz w:val="24"/>
          <w:szCs w:val="24"/>
        </w:rPr>
        <w:t>1600-2000</w:t>
      </w:r>
      <w:r>
        <w:rPr>
          <w:rFonts w:ascii="Times New Roman" w:hAnsi="Times New Roman" w:cs="Times New Roman"/>
          <w:sz w:val="24"/>
          <w:szCs w:val="24"/>
        </w:rPr>
        <w:t xml:space="preserve">. Zgłoszenie do turnieju powinno zawierać: imię i nazwisko, kategorię szachową, klub szachowy/szkołę, datę urodzenia. Zgłoszenia przesyłamy na adres email: </w:t>
      </w:r>
      <w:hyperlink r:id="rId6" w:history="1">
        <w:r w:rsidRPr="000969D5">
          <w:rPr>
            <w:rStyle w:val="Hipercze"/>
            <w:rFonts w:ascii="Times New Roman" w:hAnsi="Times New Roman" w:cs="Times New Roman"/>
            <w:sz w:val="24"/>
            <w:szCs w:val="24"/>
          </w:rPr>
          <w:t>arkadiuszkaczmarek64@gmail.com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poprzez zapisy internetowe </w:t>
      </w:r>
      <w:hyperlink r:id="rId7" w:history="1">
        <w:r w:rsidR="00880FC6" w:rsidRPr="00880FC6">
          <w:rPr>
            <w:rStyle w:val="Hipercze"/>
            <w:rFonts w:ascii="Times New Roman" w:hAnsi="Times New Roman" w:cs="Times New Roman"/>
            <w:sz w:val="24"/>
            <w:szCs w:val="24"/>
          </w:rPr>
          <w:t>http://www.chessarbiter.com/turnieje/2020/ti_1107/</w:t>
        </w:r>
      </w:hyperlink>
      <w:r w:rsidR="00880FC6">
        <w:rPr>
          <w:rFonts w:ascii="Times New Roman" w:hAnsi="Times New Roman" w:cs="Times New Roman"/>
          <w:sz w:val="24"/>
          <w:szCs w:val="24"/>
        </w:rPr>
        <w:t xml:space="preserve"> </w:t>
      </w:r>
      <w:r w:rsidR="00F737D6" w:rsidRPr="00880FC6">
        <w:rPr>
          <w:rFonts w:ascii="Times New Roman" w:hAnsi="Times New Roman" w:cs="Times New Roman"/>
          <w:b/>
          <w:sz w:val="24"/>
          <w:szCs w:val="24"/>
          <w:u w:val="single"/>
        </w:rPr>
        <w:t>Zapisy do 20 lutego.</w:t>
      </w:r>
    </w:p>
    <w:p w:rsidR="00880FC6" w:rsidRDefault="00880FC6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F1ECB" w:rsidRDefault="00BF1ECB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1ECB">
        <w:rPr>
          <w:rFonts w:ascii="Times New Roman" w:hAnsi="Times New Roman" w:cs="Times New Roman"/>
          <w:b/>
          <w:sz w:val="28"/>
          <w:szCs w:val="28"/>
        </w:rPr>
        <w:t>Wpisowe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F1ECB" w:rsidRP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CB">
              <w:rPr>
                <w:rFonts w:ascii="Times New Roman" w:hAnsi="Times New Roman" w:cs="Times New Roman"/>
                <w:b/>
                <w:sz w:val="24"/>
                <w:szCs w:val="24"/>
              </w:rPr>
              <w:t>Opłata</w:t>
            </w:r>
          </w:p>
        </w:tc>
      </w:tr>
      <w:tr w:rsidR="00DB20C0" w:rsidTr="00BF1ECB">
        <w:tc>
          <w:tcPr>
            <w:tcW w:w="4606" w:type="dxa"/>
          </w:tcPr>
          <w:p w:rsidR="00DB20C0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Dorośli</w:t>
            </w:r>
          </w:p>
        </w:tc>
        <w:tc>
          <w:tcPr>
            <w:tcW w:w="4606" w:type="dxa"/>
          </w:tcPr>
          <w:p w:rsidR="00DB20C0" w:rsidRPr="00DB20C0" w:rsidRDefault="00DB20C0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40zł</w:t>
            </w:r>
          </w:p>
        </w:tc>
      </w:tr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i młodzież do lat 18</w:t>
            </w:r>
          </w:p>
        </w:tc>
        <w:tc>
          <w:tcPr>
            <w:tcW w:w="4606" w:type="dxa"/>
          </w:tcPr>
          <w:p w:rsid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</w:tr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i młodzież do lat 18 (zawodnicy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Hetman Pionier Kętrzyn, uczniowie Akademii Szachowej Mat; dzieci i młodzież  z Kętrzyna)</w:t>
            </w:r>
          </w:p>
        </w:tc>
        <w:tc>
          <w:tcPr>
            <w:tcW w:w="4606" w:type="dxa"/>
          </w:tcPr>
          <w:p w:rsid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20zł</w:t>
            </w:r>
          </w:p>
        </w:tc>
      </w:tr>
    </w:tbl>
    <w:p w:rsidR="00BF1ECB" w:rsidRDefault="00BF1ECB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gotówką w dniu zawodów.</w:t>
      </w:r>
    </w:p>
    <w:p w:rsidR="00BF1ECB" w:rsidRDefault="00555420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5420">
        <w:rPr>
          <w:rFonts w:ascii="Times New Roman" w:hAnsi="Times New Roman" w:cs="Times New Roman"/>
          <w:b/>
          <w:sz w:val="28"/>
          <w:szCs w:val="28"/>
        </w:rPr>
        <w:lastRenderedPageBreak/>
        <w:t>System rozgrywek</w:t>
      </w:r>
    </w:p>
    <w:p w:rsidR="00555420" w:rsidRDefault="00555420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zostanie rozegrany system</w:t>
      </w:r>
      <w:r w:rsidR="00DB20C0">
        <w:rPr>
          <w:rFonts w:ascii="Times New Roman" w:hAnsi="Times New Roman" w:cs="Times New Roman"/>
          <w:sz w:val="24"/>
          <w:szCs w:val="24"/>
        </w:rPr>
        <w:t>em szwajcarskim 7 rund tempem 60</w:t>
      </w:r>
      <w:r>
        <w:rPr>
          <w:rFonts w:ascii="Times New Roman" w:hAnsi="Times New Roman" w:cs="Times New Roman"/>
          <w:sz w:val="24"/>
          <w:szCs w:val="24"/>
        </w:rPr>
        <w:t>min na partię dla każdego zawodnika.</w:t>
      </w:r>
      <w:r w:rsidR="008A4C4E">
        <w:rPr>
          <w:rFonts w:ascii="Times New Roman" w:hAnsi="Times New Roman" w:cs="Times New Roman"/>
          <w:sz w:val="24"/>
          <w:szCs w:val="24"/>
        </w:rPr>
        <w:t xml:space="preserve"> Obowiązuje prowadzenie zapisu partii.</w:t>
      </w:r>
    </w:p>
    <w:p w:rsidR="00555420" w:rsidRDefault="00555420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5420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555420" w:rsidTr="00AD07E8">
        <w:tc>
          <w:tcPr>
            <w:tcW w:w="4786" w:type="dxa"/>
          </w:tcPr>
          <w:p w:rsidR="00555420" w:rsidRDefault="00555420" w:rsidP="005554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 22.02.2020</w:t>
            </w:r>
          </w:p>
        </w:tc>
        <w:tc>
          <w:tcPr>
            <w:tcW w:w="4426" w:type="dxa"/>
          </w:tcPr>
          <w:p w:rsidR="00555420" w:rsidRDefault="00555420" w:rsidP="005554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Niedziela 23.02.2020</w:t>
            </w:r>
          </w:p>
        </w:tc>
      </w:tr>
      <w:tr w:rsidR="00555420" w:rsidTr="00AD07E8">
        <w:tc>
          <w:tcPr>
            <w:tcW w:w="4786" w:type="dxa"/>
          </w:tcPr>
          <w:p w:rsidR="00555420" w:rsidRPr="00AD07E8" w:rsidRDefault="00AD07E8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Potwierdzenie udziału w turnieju</w:t>
            </w:r>
          </w:p>
        </w:tc>
        <w:tc>
          <w:tcPr>
            <w:tcW w:w="4426" w:type="dxa"/>
          </w:tcPr>
          <w:p w:rsidR="00555420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V Runda</w:t>
            </w:r>
          </w:p>
        </w:tc>
      </w:tr>
      <w:tr w:rsidR="00AD07E8" w:rsidTr="00AD07E8">
        <w:tc>
          <w:tcPr>
            <w:tcW w:w="4786" w:type="dxa"/>
          </w:tcPr>
          <w:p w:rsid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I Runda</w:t>
            </w:r>
          </w:p>
        </w:tc>
        <w:tc>
          <w:tcPr>
            <w:tcW w:w="4426" w:type="dxa"/>
          </w:tcPr>
          <w:p w:rsidR="00AD07E8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VI Runda</w:t>
            </w:r>
          </w:p>
        </w:tc>
      </w:tr>
      <w:tr w:rsidR="00AD07E8" w:rsidTr="00AD07E8">
        <w:tc>
          <w:tcPr>
            <w:tcW w:w="4786" w:type="dxa"/>
          </w:tcPr>
          <w:p w:rsid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II Runda</w:t>
            </w:r>
          </w:p>
        </w:tc>
        <w:tc>
          <w:tcPr>
            <w:tcW w:w="4426" w:type="dxa"/>
          </w:tcPr>
          <w:p w:rsidR="00AD07E8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VII Runda</w:t>
            </w:r>
          </w:p>
        </w:tc>
      </w:tr>
      <w:tr w:rsidR="00AD07E8" w:rsidTr="00AD07E8">
        <w:tc>
          <w:tcPr>
            <w:tcW w:w="4786" w:type="dxa"/>
          </w:tcPr>
          <w:p w:rsid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 III Runda,   16.30-18.3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0 IV Runda</w:t>
            </w:r>
          </w:p>
        </w:tc>
        <w:tc>
          <w:tcPr>
            <w:tcW w:w="4426" w:type="dxa"/>
          </w:tcPr>
          <w:p w:rsidR="00AD07E8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 xml:space="preserve"> Zakończenie</w:t>
            </w:r>
          </w:p>
        </w:tc>
      </w:tr>
    </w:tbl>
    <w:p w:rsidR="00555420" w:rsidRPr="00555420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F1ECB" w:rsidRDefault="00AD07E8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AD07E8" w:rsidRDefault="00AD07E8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Trzech najlepszych zawodników otrzyma puchar oraz nagrody </w:t>
      </w:r>
      <w:r w:rsidR="00383AC0">
        <w:rPr>
          <w:rFonts w:ascii="Times New Roman" w:hAnsi="Times New Roman" w:cs="Times New Roman"/>
          <w:sz w:val="24"/>
          <w:szCs w:val="24"/>
        </w:rPr>
        <w:t xml:space="preserve">finansowe: I </w:t>
      </w:r>
      <w:proofErr w:type="spellStart"/>
      <w:r w:rsidR="00383AC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383AC0">
        <w:rPr>
          <w:rFonts w:ascii="Times New Roman" w:hAnsi="Times New Roman" w:cs="Times New Roman"/>
          <w:sz w:val="24"/>
          <w:szCs w:val="24"/>
        </w:rPr>
        <w:t xml:space="preserve"> 300zł, </w:t>
      </w:r>
      <w:r w:rsidR="00C94F62">
        <w:rPr>
          <w:rFonts w:ascii="Times New Roman" w:hAnsi="Times New Roman" w:cs="Times New Roman"/>
          <w:sz w:val="24"/>
          <w:szCs w:val="24"/>
        </w:rPr>
        <w:br/>
      </w:r>
      <w:r w:rsidR="00383AC0">
        <w:rPr>
          <w:rFonts w:ascii="Times New Roman" w:hAnsi="Times New Roman" w:cs="Times New Roman"/>
          <w:sz w:val="24"/>
          <w:szCs w:val="24"/>
        </w:rPr>
        <w:t xml:space="preserve">II </w:t>
      </w:r>
      <w:proofErr w:type="spellStart"/>
      <w:r w:rsidR="00383AC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383AC0">
        <w:rPr>
          <w:rFonts w:ascii="Times New Roman" w:hAnsi="Times New Roman" w:cs="Times New Roman"/>
          <w:sz w:val="24"/>
          <w:szCs w:val="24"/>
        </w:rPr>
        <w:t xml:space="preserve"> 200, III </w:t>
      </w:r>
      <w:proofErr w:type="spellStart"/>
      <w:r w:rsidR="00383AC0">
        <w:rPr>
          <w:rFonts w:ascii="Times New Roman" w:hAnsi="Times New Roman" w:cs="Times New Roman"/>
          <w:sz w:val="24"/>
          <w:szCs w:val="24"/>
        </w:rPr>
        <w:t>msc</w:t>
      </w:r>
      <w:proofErr w:type="spellEnd"/>
      <w:r w:rsidR="00383AC0">
        <w:rPr>
          <w:rFonts w:ascii="Times New Roman" w:hAnsi="Times New Roman" w:cs="Times New Roman"/>
          <w:sz w:val="24"/>
          <w:szCs w:val="24"/>
        </w:rPr>
        <w:t xml:space="preserve"> 100</w:t>
      </w:r>
      <w:r w:rsidR="00C94F62">
        <w:rPr>
          <w:rFonts w:ascii="Times New Roman" w:hAnsi="Times New Roman" w:cs="Times New Roman"/>
          <w:sz w:val="24"/>
          <w:szCs w:val="24"/>
        </w:rPr>
        <w:t>.</w:t>
      </w:r>
    </w:p>
    <w:p w:rsidR="0018084F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84F" w:rsidRDefault="0018084F" w:rsidP="0018084F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46C9">
        <w:rPr>
          <w:rFonts w:ascii="Times New Roman" w:hAnsi="Times New Roman" w:cs="Times New Roman"/>
          <w:b/>
          <w:sz w:val="28"/>
          <w:szCs w:val="28"/>
        </w:rPr>
        <w:t>Sprawy różne</w:t>
      </w:r>
    </w:p>
    <w:p w:rsidR="0018084F" w:rsidRDefault="0018084F" w:rsidP="0018084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interpretacja regulaminu oraz przepisów gry należy do organizatora i sędziego głównego.</w:t>
      </w:r>
    </w:p>
    <w:p w:rsidR="0018084F" w:rsidRDefault="0018084F" w:rsidP="0018084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dziećmi w trakcie trwania turnieju sprawują rodzice lub opiekunowie prawni.</w:t>
      </w:r>
    </w:p>
    <w:p w:rsidR="0018084F" w:rsidRDefault="0018084F" w:rsidP="0018084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Zawodnicy na czas rozgrywek ubezpieczają się we własnym zakresie. </w:t>
      </w:r>
    </w:p>
    <w:p w:rsidR="0018084F" w:rsidRDefault="0018084F" w:rsidP="0018084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cenę wpisowego są wliczone opłaty turniejowe oraz słodki poczęstunek i napoje.</w:t>
      </w:r>
    </w:p>
    <w:p w:rsidR="0018084F" w:rsidRDefault="0018084F" w:rsidP="0018084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i potwierdzenie udziału uczestnika turnieju jest wyrażeniem zgody na przetwarzanie danych osobowych przez organizatorów. </w:t>
      </w:r>
    </w:p>
    <w:p w:rsidR="0018084F" w:rsidRPr="00E746C9" w:rsidRDefault="0018084F" w:rsidP="0018084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i potwierdzenie udziału uczestnika turnieju jest wyrażeniem zgody opiekunów prawnych na wykonywanie zdjęć i nagrać filmowych zawierających wizerunek uczestnika turnieju oraz na wykorzystanie tego wizerunku w działaniach promocyjnych w mediach, media internetowe, telewizja, radio oraz publikacjach zgodnie z postanowieniami rozporządzenia Parlamentu Europejskiego i Rady (UE) 2016/679 z dnia 27.04.2016 r. w zakresie RODO.</w:t>
      </w:r>
    </w:p>
    <w:p w:rsidR="0018084F" w:rsidRPr="00AD07E8" w:rsidRDefault="0018084F" w:rsidP="00880FC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084F" w:rsidRPr="00AD07E8" w:rsidSect="00CF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7164"/>
    <w:multiLevelType w:val="hybridMultilevel"/>
    <w:tmpl w:val="D2DA89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E705F1"/>
    <w:multiLevelType w:val="hybridMultilevel"/>
    <w:tmpl w:val="333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25310"/>
    <w:multiLevelType w:val="hybridMultilevel"/>
    <w:tmpl w:val="87A6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A7"/>
    <w:rsid w:val="0018084F"/>
    <w:rsid w:val="001D63A7"/>
    <w:rsid w:val="00325B7F"/>
    <w:rsid w:val="003356A3"/>
    <w:rsid w:val="00383AC0"/>
    <w:rsid w:val="00555420"/>
    <w:rsid w:val="006673C2"/>
    <w:rsid w:val="00880FC6"/>
    <w:rsid w:val="008A4C4E"/>
    <w:rsid w:val="009F6EE9"/>
    <w:rsid w:val="00AD07E8"/>
    <w:rsid w:val="00BF1ECB"/>
    <w:rsid w:val="00C94F62"/>
    <w:rsid w:val="00CF0CC7"/>
    <w:rsid w:val="00D80F0B"/>
    <w:rsid w:val="00DB20C0"/>
    <w:rsid w:val="00E15530"/>
    <w:rsid w:val="00F0321C"/>
    <w:rsid w:val="00F737D6"/>
    <w:rsid w:val="00FB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9785F-37A9-4C1B-B275-909466BF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63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0F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F1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20/ti_110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kadiuszkaczmarek6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</cp:lastModifiedBy>
  <cp:revision>2</cp:revision>
  <cp:lastPrinted>2020-02-16T23:17:00Z</cp:lastPrinted>
  <dcterms:created xsi:type="dcterms:W3CDTF">2020-02-18T20:03:00Z</dcterms:created>
  <dcterms:modified xsi:type="dcterms:W3CDTF">2020-02-18T20:03:00Z</dcterms:modified>
</cp:coreProperties>
</file>